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51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附件1 </w:t>
      </w:r>
    </w:p>
    <w:p w14:paraId="0F501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作品报送要求</w:t>
      </w:r>
    </w:p>
    <w:p w14:paraId="3668A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425B1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（一）“廉绘新篇”作品要求</w:t>
      </w:r>
    </w:p>
    <w:p w14:paraId="1F683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所有作品须注明作者姓名、身份（教职工/学生/运动员）、所属基层党支部，投稿者对作品有完整著作权。</w:t>
      </w:r>
    </w:p>
    <w:p w14:paraId="5CB30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文章题材以诗歌、散文、随笔、信件等为主，除诗歌外，文章字数3000字左右。文件为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doc或docx格式，标题为二号黑体，正文为四号宋体，单倍行距。</w:t>
      </w:r>
    </w:p>
    <w:p w14:paraId="3B70D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书画、篆刻、文创作品、创意海报须附作品名称和200字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的作品说明。海报要求为平面图片形式，格式为jpg或png，单张图片尺寸为210mm*290mm，分辨率为300dpi，RGB模式。单张图片大小不超过20M。</w:t>
      </w:r>
    </w:p>
    <w:p w14:paraId="41672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短视频作品须附作品名称和200字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的作品说明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视频格式为mp4格式，像素不超过1920*1080，画质清晰，声音清楚，标注字幕。视频时长应在20分钟以内。</w:t>
      </w:r>
    </w:p>
    <w:p w14:paraId="4887D9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（二）“廉音咏志”朗读作品要求</w:t>
      </w:r>
    </w:p>
    <w:p w14:paraId="2811C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要求视频、音频采用主流格式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画质、音质清晰，视频时长不超过10分钟，音频文件大小不超过200MB。</w:t>
      </w:r>
    </w:p>
    <w:p w14:paraId="1A3FD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7D885234">
      <w:pPr>
        <w:jc w:val="both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jU1ZjhlMWY5Mjk3YTZjY2E3OGEwMDAyNjkwZjcifQ=="/>
  </w:docVars>
  <w:rsids>
    <w:rsidRoot w:val="418E12E4"/>
    <w:rsid w:val="0417646B"/>
    <w:rsid w:val="0DF22CAE"/>
    <w:rsid w:val="130F5C30"/>
    <w:rsid w:val="14CD741F"/>
    <w:rsid w:val="18491BE4"/>
    <w:rsid w:val="192937A2"/>
    <w:rsid w:val="1CE44B8F"/>
    <w:rsid w:val="1DAF4A06"/>
    <w:rsid w:val="1E134F61"/>
    <w:rsid w:val="1FA97174"/>
    <w:rsid w:val="22E91F1C"/>
    <w:rsid w:val="240F4596"/>
    <w:rsid w:val="267C3185"/>
    <w:rsid w:val="28722A91"/>
    <w:rsid w:val="28FD0153"/>
    <w:rsid w:val="32462EDE"/>
    <w:rsid w:val="348E2A01"/>
    <w:rsid w:val="38B12D64"/>
    <w:rsid w:val="3B247C1B"/>
    <w:rsid w:val="3C022938"/>
    <w:rsid w:val="3FD05BD0"/>
    <w:rsid w:val="40C739F4"/>
    <w:rsid w:val="418E12E4"/>
    <w:rsid w:val="43903DA3"/>
    <w:rsid w:val="43EF2D90"/>
    <w:rsid w:val="46871C14"/>
    <w:rsid w:val="47B6609F"/>
    <w:rsid w:val="48080F81"/>
    <w:rsid w:val="4A263F94"/>
    <w:rsid w:val="4B6D05D8"/>
    <w:rsid w:val="4D7105DF"/>
    <w:rsid w:val="4E372593"/>
    <w:rsid w:val="4E5959D6"/>
    <w:rsid w:val="5325232B"/>
    <w:rsid w:val="5B116337"/>
    <w:rsid w:val="62112720"/>
    <w:rsid w:val="62D31D1D"/>
    <w:rsid w:val="66FE79BA"/>
    <w:rsid w:val="6B6162D1"/>
    <w:rsid w:val="6D1C1317"/>
    <w:rsid w:val="79897683"/>
    <w:rsid w:val="7D4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570</Characters>
  <Lines>0</Lines>
  <Paragraphs>0</Paragraphs>
  <TotalTime>3</TotalTime>
  <ScaleCrop>false</ScaleCrop>
  <LinksUpToDate>false</LinksUpToDate>
  <CharactersWithSpaces>654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2025-05-09T07:20:00Z</dcterms:created>
  <dc:creator>林洪健律师</dc:creator>
  <cp:lastModifiedBy>柳溪</cp:lastModifiedBy>
  <cp:lastPrinted>2026-04-28T08:14:00Z</cp:lastPrinted>
  <dcterms:modified xsi:type="dcterms:W3CDTF">2026-05-06T09:05:36Z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2CC2707FD0F74C15BCC7948CB6C20FB6_13</vt:lpwstr>
  </property>
  <property fmtid="{D5CDD505-2E9C-101B-9397-08002B2CF9AE}" pid="4" name="KSOTemplateDocerSaveRecord">
    <vt:lpwstr>eyJoZGlkIjoiZDU3NDM2MTNiNzRkMDM5ZmQxMzQ2YWUzYmJkNTM1YTUiLCJ1c2VySWQiOiIxNTYwMzE3MTA0In0=</vt:lpwstr>
  </property>
</Properties>
</file>